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D" w:rsidRPr="0093642D" w:rsidRDefault="0091123B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107950</wp:posOffset>
            </wp:positionV>
            <wp:extent cx="1331595" cy="2354580"/>
            <wp:effectExtent l="19050" t="0" r="1905" b="0"/>
            <wp:wrapTight wrapText="bothSides">
              <wp:wrapPolygon edited="0">
                <wp:start x="1545" y="0"/>
                <wp:lineTo x="0" y="874"/>
                <wp:lineTo x="-309" y="20097"/>
                <wp:lineTo x="927" y="21495"/>
                <wp:lineTo x="1545" y="21495"/>
                <wp:lineTo x="20086" y="21495"/>
                <wp:lineTo x="20704" y="21495"/>
                <wp:lineTo x="21631" y="20272"/>
                <wp:lineTo x="21631" y="1398"/>
                <wp:lineTo x="21322" y="874"/>
                <wp:lineTo x="19777" y="0"/>
                <wp:lineTo x="1545" y="0"/>
              </wp:wrapPolygon>
            </wp:wrapTight>
            <wp:docPr id="2" name="Рисунок 1" descr="544719876732235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471987673223596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3545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93642D" w:rsidRPr="0093642D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-737235</wp:posOffset>
            </wp:positionV>
            <wp:extent cx="2499360" cy="586105"/>
            <wp:effectExtent l="19050" t="0" r="0" b="0"/>
            <wp:wrapNone/>
            <wp:docPr id="5" name="Рисунок 3" descr="https://x-lines.ru/letters/i/cyrillicscript/0394/bb2e11/30/0/4nqpbpqtomemmwf64gy7dysosdem5wcg4nhpd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-lines.ru/letters/i/cyrillicscript/0394/bb2e11/30/0/4nqpbpqtomemmwf64gy7dysosdem5wcg4nhpd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42D" w:rsidRPr="0093642D">
        <w:rPr>
          <w:rFonts w:ascii="Comic Sans MS" w:hAnsi="Comic Sans MS"/>
          <w:noProof/>
        </w:rPr>
        <w:pict>
          <v:rect id="_x0000_s1028" style="position:absolute;left:0;text-align:left;margin-left:-16.45pt;margin-top:-18pt;width:401.05pt;height:7.15pt;z-index:251660288;mso-position-horizontal-relative:text;mso-position-vertical-relative:text" fillcolor="#ffc000" stroked="f"/>
        </w:pict>
      </w:r>
      <w:r w:rsidR="0093642D" w:rsidRPr="0093642D">
        <w:rPr>
          <w:rFonts w:ascii="Comic Sans MS" w:hAnsi="Comic Sans MS"/>
          <w:noProof/>
        </w:rPr>
        <w:pict>
          <v:rect id="_x0000_s1027" style="position:absolute;left:0;text-align:left;margin-left:-16.45pt;margin-top:-46.55pt;width:355.95pt;height:7.15pt;z-index:251659264;mso-position-horizontal-relative:text;mso-position-vertical-relative:text" fillcolor="#ffc000" stroked="f"/>
        </w:pict>
      </w:r>
      <w:r w:rsidR="0093642D" w:rsidRPr="0093642D">
        <w:rPr>
          <w:rFonts w:ascii="Comic Sans MS" w:hAnsi="Comic Sans MS"/>
          <w:noProof/>
        </w:rPr>
        <w:pict>
          <v:rect id="_x0000_s1029" style="position:absolute;left:0;text-align:left;margin-left:-84.2pt;margin-top:-56pt;width:67.75pt;height:839.7pt;z-index:251661312;mso-position-horizontal-relative:text;mso-position-vertical-relative:text" fillcolor="#ffc000" stroked="f">
            <v:textbox style="layout-flow:vertical;mso-layout-flow-alt:bottom-to-top;mso-next-textbox:#_x0000_s1029">
              <w:txbxContent>
                <w:p w:rsidR="00F37961" w:rsidRDefault="00F37961" w:rsidP="00F379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 xml:space="preserve">Муниципальное автономное дошкольное образовательное учреждение Городского округа «город Ирбит» </w:t>
                  </w:r>
                </w:p>
                <w:p w:rsidR="00F37961" w:rsidRPr="0055399F" w:rsidRDefault="00F37961" w:rsidP="00F37961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55399F">
                    <w:rPr>
                      <w:rFonts w:ascii="Comic Sans MS" w:hAnsi="Comic Sans MS"/>
                      <w:sz w:val="28"/>
                    </w:rPr>
                    <w:t>Свердловской области «Детский сад №23»</w:t>
                  </w:r>
                </w:p>
              </w:txbxContent>
            </v:textbox>
          </v:rect>
        </w:pict>
      </w:r>
      <w:r w:rsidR="0093642D">
        <w:rPr>
          <w:rFonts w:ascii="Comic Sans MS" w:hAnsi="Comic Sans MS" w:cs="Arial"/>
          <w:color w:val="4A4A4A"/>
        </w:rPr>
        <w:tab/>
      </w:r>
      <w:r w:rsidR="0093642D" w:rsidRPr="0093642D">
        <w:rPr>
          <w:rFonts w:ascii="Comic Sans MS" w:hAnsi="Comic Sans MS" w:cs="Arial"/>
          <w:color w:val="4A4A4A"/>
        </w:rPr>
        <w:t>Иногда взрослым любопытно наблюдать за изменениями погодных условий: как небо меняется перед дождем, как усиливается ветер и, наконец, когда падает первая капля. А как же радуются этому дети! По своей природе и по причине юного возраста, они полны любопытства и стремятся к новым открытиям.</w:t>
      </w:r>
    </w:p>
    <w:p w:rsidR="0093642D" w:rsidRPr="0093642D" w:rsidRDefault="0093642D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color w:val="4A4A4A"/>
        </w:rPr>
        <w:tab/>
        <w:t>На неделе с 16 по 20 сентября</w:t>
      </w:r>
      <w:r w:rsidRPr="0093642D">
        <w:rPr>
          <w:rFonts w:ascii="Comic Sans MS" w:hAnsi="Comic Sans MS" w:cs="Arial"/>
          <w:color w:val="4A4A4A"/>
        </w:rPr>
        <w:t xml:space="preserve"> </w:t>
      </w:r>
      <w:r>
        <w:rPr>
          <w:rFonts w:ascii="Comic Sans MS" w:hAnsi="Comic Sans MS" w:cs="Arial"/>
          <w:color w:val="4A4A4A"/>
        </w:rPr>
        <w:t>дети</w:t>
      </w:r>
      <w:r w:rsidRPr="0093642D">
        <w:rPr>
          <w:rFonts w:ascii="Comic Sans MS" w:hAnsi="Comic Sans MS" w:cs="Arial"/>
          <w:color w:val="4A4A4A"/>
        </w:rPr>
        <w:t xml:space="preserve"> из группы «</w:t>
      </w:r>
      <w:r>
        <w:rPr>
          <w:rFonts w:ascii="Comic Sans MS" w:hAnsi="Comic Sans MS" w:cs="Arial"/>
          <w:color w:val="4A4A4A"/>
        </w:rPr>
        <w:t>Пионеры</w:t>
      </w:r>
      <w:r w:rsidRPr="0093642D">
        <w:rPr>
          <w:rFonts w:ascii="Comic Sans MS" w:hAnsi="Comic Sans MS" w:cs="Arial"/>
          <w:color w:val="4A4A4A"/>
        </w:rPr>
        <w:t xml:space="preserve">», </w:t>
      </w:r>
      <w:r>
        <w:rPr>
          <w:rFonts w:ascii="Comic Sans MS" w:hAnsi="Comic Sans MS" w:cs="Arial"/>
          <w:color w:val="4A4A4A"/>
        </w:rPr>
        <w:t>были ответственные за работу на</w:t>
      </w:r>
      <w:r w:rsidRPr="0093642D">
        <w:rPr>
          <w:rFonts w:ascii="Comic Sans MS" w:hAnsi="Comic Sans MS" w:cs="Arial"/>
          <w:color w:val="4A4A4A"/>
        </w:rPr>
        <w:t xml:space="preserve"> </w:t>
      </w:r>
      <w:r>
        <w:rPr>
          <w:rFonts w:ascii="Comic Sans MS" w:hAnsi="Comic Sans MS" w:cs="Arial"/>
          <w:color w:val="4A4A4A"/>
        </w:rPr>
        <w:t>метеостанции</w:t>
      </w:r>
      <w:r w:rsidRPr="0093642D">
        <w:rPr>
          <w:rFonts w:ascii="Comic Sans MS" w:hAnsi="Comic Sans MS" w:cs="Arial"/>
          <w:color w:val="4A4A4A"/>
        </w:rPr>
        <w:t>, расположенную на территории нашего детского сада.</w:t>
      </w:r>
      <w:r>
        <w:rPr>
          <w:rFonts w:ascii="Comic Sans MS" w:hAnsi="Comic Sans MS" w:cs="Arial"/>
          <w:color w:val="4A4A4A"/>
        </w:rPr>
        <w:t xml:space="preserve"> К этой роли ребята отнеслись ответственно! </w:t>
      </w:r>
    </w:p>
    <w:p w:rsidR="0093642D" w:rsidRPr="0093642D" w:rsidRDefault="0093642D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color w:val="4A4A4A"/>
        </w:rPr>
        <w:tab/>
      </w:r>
      <w:r w:rsidRPr="0093642D">
        <w:rPr>
          <w:rFonts w:ascii="Comic Sans MS" w:hAnsi="Comic Sans MS" w:cs="Arial"/>
          <w:color w:val="4A4A4A"/>
        </w:rPr>
        <w:t>Ребята задавали множество вопросов: почему движутся облака, с какой силой дует ветер и откуда появляется вода в облаках. Они узнали, что такое флюгер и как с его помощью можно следить за направлением ветра</w:t>
      </w:r>
      <w:proofErr w:type="gramStart"/>
      <w:r w:rsidRPr="0093642D">
        <w:rPr>
          <w:rFonts w:ascii="Comic Sans MS" w:hAnsi="Comic Sans MS" w:cs="Arial"/>
          <w:color w:val="4A4A4A"/>
        </w:rPr>
        <w:t>.</w:t>
      </w:r>
      <w:proofErr w:type="gramEnd"/>
      <w:r w:rsidRPr="0093642D">
        <w:rPr>
          <w:rFonts w:ascii="Comic Sans MS" w:hAnsi="Comic Sans MS" w:cs="Arial"/>
          <w:color w:val="4A4A4A"/>
        </w:rPr>
        <w:t xml:space="preserve"> </w:t>
      </w:r>
      <w:r>
        <w:rPr>
          <w:rFonts w:ascii="Comic Sans MS" w:hAnsi="Comic Sans MS" w:cs="Arial"/>
          <w:color w:val="4A4A4A"/>
        </w:rPr>
        <w:t xml:space="preserve">Так же они увидели в деле солнечные часы и с помощью воспитателя попробовали определить время. </w:t>
      </w:r>
    </w:p>
    <w:p w:rsidR="0093642D" w:rsidRPr="0093642D" w:rsidRDefault="0091123B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noProof/>
          <w:color w:val="4A4A4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53340</wp:posOffset>
            </wp:positionV>
            <wp:extent cx="3336290" cy="1871345"/>
            <wp:effectExtent l="19050" t="0" r="0" b="0"/>
            <wp:wrapTight wrapText="bothSides">
              <wp:wrapPolygon edited="0">
                <wp:start x="1110" y="0"/>
                <wp:lineTo x="370" y="880"/>
                <wp:lineTo x="-123" y="2419"/>
                <wp:lineTo x="-123" y="18910"/>
                <wp:lineTo x="370" y="21109"/>
                <wp:lineTo x="1110" y="21329"/>
                <wp:lineTo x="20474" y="21329"/>
                <wp:lineTo x="20597" y="21329"/>
                <wp:lineTo x="20720" y="21109"/>
                <wp:lineTo x="21090" y="21109"/>
                <wp:lineTo x="21584" y="18910"/>
                <wp:lineTo x="21584" y="2199"/>
                <wp:lineTo x="21214" y="1099"/>
                <wp:lineTo x="20350" y="0"/>
                <wp:lineTo x="1110" y="0"/>
              </wp:wrapPolygon>
            </wp:wrapTight>
            <wp:docPr id="3" name="Рисунок 2" descr="542264266976460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6426697646019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8713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93642D">
        <w:rPr>
          <w:rFonts w:ascii="Comic Sans MS" w:hAnsi="Comic Sans MS" w:cs="Arial"/>
          <w:color w:val="4A4A4A"/>
        </w:rPr>
        <w:tab/>
      </w:r>
      <w:r w:rsidR="0093642D" w:rsidRPr="0093642D">
        <w:rPr>
          <w:rFonts w:ascii="Comic Sans MS" w:hAnsi="Comic Sans MS" w:cs="Arial"/>
          <w:color w:val="4A4A4A"/>
        </w:rPr>
        <w:t>Дети расширили свои знания о спокойной и ветреной погоде, силы ветра и научились определять направление по окружающим объектам. Они узнали, как измеряют уровень осадков</w:t>
      </w:r>
      <w:proofErr w:type="gramStart"/>
      <w:r w:rsidR="0093642D" w:rsidRPr="0093642D">
        <w:rPr>
          <w:rFonts w:ascii="Comic Sans MS" w:hAnsi="Comic Sans MS" w:cs="Arial"/>
          <w:color w:val="4A4A4A"/>
        </w:rPr>
        <w:t>.</w:t>
      </w:r>
      <w:proofErr w:type="gramEnd"/>
      <w:r w:rsidR="0093642D">
        <w:rPr>
          <w:rFonts w:ascii="Comic Sans MS" w:hAnsi="Comic Sans MS" w:cs="Arial"/>
          <w:color w:val="4A4A4A"/>
        </w:rPr>
        <w:t xml:space="preserve"> Не забывали отмечать погоду в журнале. Обязательной частью ежедневного посещения станции являлось кормление птиц различ</w:t>
      </w:r>
      <w:r>
        <w:rPr>
          <w:rFonts w:ascii="Comic Sans MS" w:hAnsi="Comic Sans MS" w:cs="Arial"/>
          <w:color w:val="4A4A4A"/>
        </w:rPr>
        <w:t xml:space="preserve">ными зернами, хлебными крошками, а так же поддержание чистоты. </w:t>
      </w:r>
    </w:p>
    <w:p w:rsidR="0093642D" w:rsidRPr="0093642D" w:rsidRDefault="0093642D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 w:cs="Arial"/>
          <w:color w:val="4A4A4A"/>
        </w:rPr>
        <w:tab/>
      </w:r>
      <w:r w:rsidRPr="0093642D">
        <w:rPr>
          <w:rFonts w:ascii="Comic Sans MS" w:hAnsi="Comic Sans MS" w:cs="Arial"/>
          <w:color w:val="4A4A4A"/>
        </w:rPr>
        <w:t>Зафиксировав свой опыт на метеостанции, дети углубили свои представления о погоде и научились одеваться в соответствии с её изменениями.</w:t>
      </w:r>
    </w:p>
    <w:p w:rsidR="0093642D" w:rsidRPr="0093642D" w:rsidRDefault="00C84C6B" w:rsidP="0093642D">
      <w:pPr>
        <w:pStyle w:val="a5"/>
        <w:shd w:val="clear" w:color="auto" w:fill="FFFFFF"/>
        <w:spacing w:before="0" w:beforeAutospacing="0" w:after="0" w:afterAutospacing="0"/>
        <w:jc w:val="both"/>
        <w:rPr>
          <w:rFonts w:ascii="Comic Sans MS" w:hAnsi="Comic Sans MS" w:cs="Arial"/>
          <w:color w:val="4A4A4A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-286504</wp:posOffset>
            </wp:positionH>
            <wp:positionV relativeFrom="paragraph">
              <wp:posOffset>565641</wp:posOffset>
            </wp:positionV>
            <wp:extent cx="1697606" cy="1190446"/>
            <wp:effectExtent l="19050" t="0" r="0" b="0"/>
            <wp:wrapNone/>
            <wp:docPr id="7" name="Рисунок 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06" cy="1190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pict>
          <v:roundrect id="_x0000_s1033" style="position:absolute;left:0;text-align:left;margin-left:344.1pt;margin-top:48.2pt;width:150.9pt;height:88pt;z-index:251657214;mso-position-horizontal-relative:text;mso-position-vertical-relative:text" arcsize="10923f" fillcolor="#ffc000" stroked="f"/>
        </w:pict>
      </w:r>
      <w:r w:rsidR="0093642D">
        <w:rPr>
          <w:rFonts w:ascii="Comic Sans MS" w:hAnsi="Comic Sans MS" w:cs="Arial"/>
          <w:color w:val="4A4A4A"/>
        </w:rPr>
        <w:tab/>
      </w:r>
      <w:r w:rsidR="0093642D" w:rsidRPr="0093642D">
        <w:rPr>
          <w:rFonts w:ascii="Comic Sans MS" w:hAnsi="Comic Sans MS" w:cs="Arial"/>
          <w:color w:val="4A4A4A"/>
        </w:rPr>
        <w:t xml:space="preserve">Работа на этом не заканчивается — в группе продолжаются занятия в уголке природы, где с воспитателем они </w:t>
      </w:r>
      <w:r w:rsidR="0093642D">
        <w:rPr>
          <w:rFonts w:ascii="Comic Sans MS" w:hAnsi="Comic Sans MS" w:cs="Arial"/>
          <w:color w:val="4A4A4A"/>
        </w:rPr>
        <w:t xml:space="preserve">ежедневно </w:t>
      </w:r>
      <w:r w:rsidR="0093642D" w:rsidRPr="0093642D">
        <w:rPr>
          <w:rFonts w:ascii="Comic Sans MS" w:hAnsi="Comic Sans MS" w:cs="Arial"/>
          <w:color w:val="4A4A4A"/>
        </w:rPr>
        <w:t>заполняют календарь</w:t>
      </w:r>
      <w:r w:rsidR="0093642D">
        <w:rPr>
          <w:rFonts w:ascii="Comic Sans MS" w:hAnsi="Comic Sans MS" w:cs="Arial"/>
          <w:color w:val="4A4A4A"/>
        </w:rPr>
        <w:t xml:space="preserve"> природы</w:t>
      </w:r>
      <w:r w:rsidR="0093642D" w:rsidRPr="0093642D">
        <w:rPr>
          <w:rFonts w:ascii="Comic Sans MS" w:hAnsi="Comic Sans MS" w:cs="Arial"/>
          <w:color w:val="4A4A4A"/>
        </w:rPr>
        <w:t>,</w:t>
      </w:r>
      <w:r w:rsidR="0093642D">
        <w:rPr>
          <w:rFonts w:ascii="Comic Sans MS" w:hAnsi="Comic Sans MS" w:cs="Arial"/>
          <w:color w:val="4A4A4A"/>
        </w:rPr>
        <w:t xml:space="preserve"> наблюдения,</w:t>
      </w:r>
      <w:r w:rsidR="0093642D" w:rsidRPr="0093642D">
        <w:rPr>
          <w:rFonts w:ascii="Comic Sans MS" w:hAnsi="Comic Sans MS" w:cs="Arial"/>
          <w:color w:val="4A4A4A"/>
        </w:rPr>
        <w:t xml:space="preserve"> рисуют и проводят эксперименты</w:t>
      </w:r>
      <w:r w:rsidR="0093642D">
        <w:rPr>
          <w:rFonts w:ascii="Comic Sans MS" w:hAnsi="Comic Sans MS" w:cs="Arial"/>
          <w:color w:val="4A4A4A"/>
        </w:rPr>
        <w:t>.</w:t>
      </w:r>
    </w:p>
    <w:p w:rsidR="002D006D" w:rsidRPr="0093642D" w:rsidRDefault="00C84C6B" w:rsidP="0093642D">
      <w:pPr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ru-RU"/>
        </w:rPr>
        <w:pict>
          <v:roundrect id="_x0000_s1032" style="position:absolute;left:0;text-align:left;margin-left:17.5pt;margin-top:86.05pt;width:283.8pt;height:149.45pt;z-index:251658239" arcsize="10923f" fillcolor="#ffc000" stroked="f"/>
        </w:pict>
      </w:r>
      <w:r w:rsidR="0091123B"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1472565</wp:posOffset>
            </wp:positionV>
            <wp:extent cx="2233930" cy="1526540"/>
            <wp:effectExtent l="0" t="0" r="0" b="0"/>
            <wp:wrapNone/>
            <wp:docPr id="6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3449" r="12727" b="1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23B"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808355</wp:posOffset>
            </wp:positionV>
            <wp:extent cx="3819525" cy="2061210"/>
            <wp:effectExtent l="19050" t="0" r="9525" b="0"/>
            <wp:wrapNone/>
            <wp:docPr id="1" name="Рисунок 0" descr="542264266976460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64266976460192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0612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91123B"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83820</wp:posOffset>
            </wp:positionV>
            <wp:extent cx="2342515" cy="1310640"/>
            <wp:effectExtent l="19050" t="0" r="635" b="0"/>
            <wp:wrapNone/>
            <wp:docPr id="4" name="Рисунок 3" descr="542264266976460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26426697646019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3106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006D" w:rsidRPr="0093642D" w:rsidSect="002D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961"/>
    <w:rsid w:val="002D006D"/>
    <w:rsid w:val="003D1D98"/>
    <w:rsid w:val="0043588F"/>
    <w:rsid w:val="008435C1"/>
    <w:rsid w:val="0091123B"/>
    <w:rsid w:val="0093642D"/>
    <w:rsid w:val="00AD7F41"/>
    <w:rsid w:val="00C84C6B"/>
    <w:rsid w:val="00DE517F"/>
    <w:rsid w:val="00DF1529"/>
    <w:rsid w:val="00F3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ffc00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42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2024-09-24T09:07:00Z</dcterms:created>
  <dcterms:modified xsi:type="dcterms:W3CDTF">2024-09-24T15:20:00Z</dcterms:modified>
</cp:coreProperties>
</file>